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039" w:type="dxa"/>
        <w:tblInd w:w="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17"/>
        <w:gridCol w:w="1393"/>
        <w:gridCol w:w="1307"/>
        <w:gridCol w:w="1304"/>
        <w:gridCol w:w="2656"/>
        <w:gridCol w:w="1890"/>
        <w:gridCol w:w="1281"/>
        <w:gridCol w:w="3291"/>
      </w:tblGrid>
      <w:tr w:rsidR="00116EDF" w:rsidRPr="00116EDF" w:rsidTr="00057A25">
        <w:trPr>
          <w:trHeight w:val="1620"/>
        </w:trPr>
        <w:tc>
          <w:tcPr>
            <w:tcW w:w="1917" w:type="dxa"/>
            <w:shd w:val="clear" w:color="auto" w:fill="auto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Name 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of full time teacher with </w:t>
            </w:r>
            <w:proofErr w:type="gram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Ph.D..</w:t>
            </w:r>
            <w:proofErr w:type="gram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</w:p>
        </w:tc>
        <w:tc>
          <w:tcPr>
            <w:tcW w:w="1393" w:type="dxa"/>
            <w:shd w:val="clear" w:color="auto" w:fill="auto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Qualification (Ph.D</w:t>
            </w:r>
            <w:r>
              <w:rPr>
                <w:rFonts w:eastAsia="Times New Roman" w:cstheme="minorHAnsi"/>
                <w:b/>
                <w:bCs/>
                <w:color w:val="000000"/>
                <w:szCs w:val="22"/>
              </w:rPr>
              <w:t>.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) and Year of obtaining </w:t>
            </w:r>
          </w:p>
        </w:tc>
        <w:tc>
          <w:tcPr>
            <w:tcW w:w="1307" w:type="dxa"/>
            <w:shd w:val="clear" w:color="auto" w:fill="auto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Whether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recognised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as research Guide for Ph.D. </w:t>
            </w:r>
          </w:p>
        </w:tc>
        <w:tc>
          <w:tcPr>
            <w:tcW w:w="1304" w:type="dxa"/>
            <w:shd w:val="clear" w:color="auto" w:fill="auto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Year of Recognition as Research Guide</w:t>
            </w:r>
          </w:p>
        </w:tc>
        <w:tc>
          <w:tcPr>
            <w:tcW w:w="2656" w:type="dxa"/>
            <w:shd w:val="clear" w:color="auto" w:fill="auto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Is the teacher still serving the institution/If not last year of the service of Faculty to the Institution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Name of the scholar</w:t>
            </w:r>
          </w:p>
        </w:tc>
        <w:tc>
          <w:tcPr>
            <w:tcW w:w="1281" w:type="dxa"/>
            <w:shd w:val="clear" w:color="auto" w:fill="auto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Year of registration of the scholar</w:t>
            </w:r>
          </w:p>
        </w:tc>
        <w:tc>
          <w:tcPr>
            <w:tcW w:w="3291" w:type="dxa"/>
            <w:shd w:val="clear" w:color="auto" w:fill="auto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Title of the thesis for scholar</w:t>
            </w:r>
          </w:p>
        </w:tc>
      </w:tr>
      <w:tr w:rsidR="00116EDF" w:rsidRPr="00116EDF" w:rsidTr="00057A25">
        <w:trPr>
          <w:trHeight w:val="1275"/>
        </w:trPr>
        <w:tc>
          <w:tcPr>
            <w:tcW w:w="1917" w:type="dxa"/>
            <w:vMerge w:val="restart"/>
            <w:shd w:val="clear" w:color="auto" w:fill="auto"/>
            <w:noWrap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Dr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Khandare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B. D.</w:t>
            </w:r>
          </w:p>
        </w:tc>
        <w:tc>
          <w:tcPr>
            <w:tcW w:w="1393" w:type="dxa"/>
            <w:shd w:val="clear" w:color="auto" w:fill="auto"/>
            <w:noWrap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Ph.D.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Yes (for Ph.D.)</w:t>
            </w:r>
          </w:p>
        </w:tc>
        <w:tc>
          <w:tcPr>
            <w:tcW w:w="1304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2006</w:t>
            </w:r>
          </w:p>
        </w:tc>
        <w:tc>
          <w:tcPr>
            <w:tcW w:w="2656" w:type="dxa"/>
            <w:shd w:val="clear" w:color="auto" w:fill="auto"/>
            <w:noWrap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Still serving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Sanjay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Motiram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Dandade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      Dec. 2009</w:t>
            </w:r>
          </w:p>
        </w:tc>
        <w:tc>
          <w:tcPr>
            <w:tcW w:w="329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"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पेंताकली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पाटबंधारे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प्रकल्प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मेहेकर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,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जि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.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बुलढाणाउतर्गत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लाभ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क्षेत्रात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झालेल्या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आर्थिक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व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सामाजिक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विकासाचे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विश्लेषणात्मक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अधयन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"     (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कालावधी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-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१९८९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ते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२००८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>)</w:t>
            </w:r>
          </w:p>
        </w:tc>
      </w:tr>
      <w:tr w:rsidR="00116EDF" w:rsidRPr="00116EDF" w:rsidTr="00057A25">
        <w:trPr>
          <w:trHeight w:val="1770"/>
        </w:trPr>
        <w:tc>
          <w:tcPr>
            <w:tcW w:w="1917" w:type="dxa"/>
            <w:vMerge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30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Datta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Manoharrao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Waghamare</w:t>
            </w:r>
            <w:proofErr w:type="spellEnd"/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      Oct. 2009</w:t>
            </w:r>
          </w:p>
        </w:tc>
        <w:tc>
          <w:tcPr>
            <w:tcW w:w="329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"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महाराष्ट्रतील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पाणलोटक्षेत्र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विकास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कार्यक्रमाचा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चिकित्सक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अभ्यास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" (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१९९९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ते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२००९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>)</w:t>
            </w:r>
          </w:p>
        </w:tc>
      </w:tr>
      <w:tr w:rsidR="00116EDF" w:rsidRPr="00116EDF" w:rsidTr="00057A25">
        <w:trPr>
          <w:trHeight w:val="600"/>
        </w:trPr>
        <w:tc>
          <w:tcPr>
            <w:tcW w:w="1917" w:type="dxa"/>
            <w:vMerge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30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Girge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Swapnil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Trimbakrao</w:t>
            </w:r>
            <w:proofErr w:type="spellEnd"/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      Dec. 2014</w:t>
            </w:r>
          </w:p>
        </w:tc>
        <w:tc>
          <w:tcPr>
            <w:tcW w:w="3291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मराठवाडयातील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मोसंबी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उत्पाद्नाचे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अर्थाशात्र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"</w:t>
            </w:r>
          </w:p>
        </w:tc>
      </w:tr>
      <w:tr w:rsidR="00116EDF" w:rsidRPr="00116EDF" w:rsidTr="00057A25">
        <w:trPr>
          <w:trHeight w:val="1800"/>
        </w:trPr>
        <w:tc>
          <w:tcPr>
            <w:tcW w:w="1917" w:type="dxa"/>
            <w:vMerge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30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Jagtap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Bhausaheb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Sonyabapu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      Dec. 2014</w:t>
            </w:r>
          </w:p>
        </w:tc>
        <w:tc>
          <w:tcPr>
            <w:tcW w:w="3291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अहमदनगर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जिल्ह्यातील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सहकारी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साखरकारखान्यातील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पगारदार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कर्मचाऱ्यांच्या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(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सेवक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)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सहकारी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पतसंस्थांचा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अभ्यास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(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सन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२००१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ते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२०१५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>)</w:t>
            </w:r>
          </w:p>
        </w:tc>
      </w:tr>
      <w:tr w:rsidR="00116EDF" w:rsidRPr="00116EDF" w:rsidTr="00057A25">
        <w:trPr>
          <w:trHeight w:val="1200"/>
        </w:trPr>
        <w:tc>
          <w:tcPr>
            <w:tcW w:w="1917" w:type="dxa"/>
            <w:vMerge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30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Morey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Damodhar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Nivrutti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      July. 2012</w:t>
            </w:r>
          </w:p>
        </w:tc>
        <w:tc>
          <w:tcPr>
            <w:tcW w:w="3291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"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ठाणे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जिल्ह्यातीलअदिवासीसाठी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असणाऱ्या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विकास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योजना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आणि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त्याचा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अभ्यास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"</w:t>
            </w:r>
          </w:p>
        </w:tc>
      </w:tr>
      <w:tr w:rsidR="00116EDF" w:rsidRPr="00116EDF" w:rsidTr="00057A25">
        <w:trPr>
          <w:trHeight w:val="900"/>
        </w:trPr>
        <w:tc>
          <w:tcPr>
            <w:tcW w:w="191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30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Anantrao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Julalrao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Pawar</w:t>
            </w:r>
            <w:proofErr w:type="spellEnd"/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       July. 2012</w:t>
            </w:r>
          </w:p>
        </w:tc>
        <w:tc>
          <w:tcPr>
            <w:tcW w:w="3291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"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महाराष्ट्रच्या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अर्थसंकल्पाचा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चीकीत्सक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अभ्यास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(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वर्ष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१९९१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>-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९२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ते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२०१०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>-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११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>)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"</w:t>
            </w:r>
          </w:p>
        </w:tc>
      </w:tr>
      <w:tr w:rsidR="00116EDF" w:rsidRPr="00116EDF" w:rsidTr="00057A25">
        <w:trPr>
          <w:trHeight w:val="1200"/>
        </w:trPr>
        <w:tc>
          <w:tcPr>
            <w:tcW w:w="191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lastRenderedPageBreak/>
              <w:t xml:space="preserve">Dr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Waykar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A. B.</w:t>
            </w: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Ph.D.</w:t>
            </w:r>
          </w:p>
        </w:tc>
        <w:tc>
          <w:tcPr>
            <w:tcW w:w="1307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Yes (for Ph.D.)</w:t>
            </w:r>
          </w:p>
        </w:tc>
        <w:tc>
          <w:tcPr>
            <w:tcW w:w="1304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Mar-20</w:t>
            </w: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Still serving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Madan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Laxman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Shalke</w:t>
            </w:r>
            <w:proofErr w:type="spellEnd"/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       July. 2012</w:t>
            </w:r>
          </w:p>
        </w:tc>
        <w:tc>
          <w:tcPr>
            <w:tcW w:w="3291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विदेशी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प्रत्यश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गुंतवणूकीचे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महाराष्ट्रच्या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आर्थिक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विकासातील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योगदान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(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१९९१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-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२०११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>)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</w:p>
        </w:tc>
      </w:tr>
      <w:tr w:rsidR="00116EDF" w:rsidRPr="00116EDF" w:rsidTr="00057A25">
        <w:trPr>
          <w:trHeight w:val="630"/>
        </w:trPr>
        <w:tc>
          <w:tcPr>
            <w:tcW w:w="191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Dr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Kamalkar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S.K.</w:t>
            </w: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Ph.D.</w:t>
            </w:r>
          </w:p>
        </w:tc>
        <w:tc>
          <w:tcPr>
            <w:tcW w:w="1307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Yes (for Ph.D.)</w:t>
            </w:r>
          </w:p>
        </w:tc>
        <w:tc>
          <w:tcPr>
            <w:tcW w:w="1304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2015</w:t>
            </w: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Still serving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Waghalkar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Vinod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Gangadharrao</w:t>
            </w:r>
            <w:proofErr w:type="spellEnd"/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      July 2013  </w:t>
            </w:r>
          </w:p>
        </w:tc>
        <w:tc>
          <w:tcPr>
            <w:tcW w:w="329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"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डॉ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.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आ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.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ह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.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साळुंके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यांचे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इतिहास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पुनर्लेखन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: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एक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  <w:cs/>
              </w:rPr>
              <w:t xml:space="preserve"> </w:t>
            </w:r>
            <w:r w:rsidRPr="00116EDF">
              <w:rPr>
                <w:rFonts w:eastAsia="Times New Roman" w:cs="Arial Unicode MS"/>
                <w:b/>
                <w:bCs/>
                <w:color w:val="000000"/>
                <w:szCs w:val="22"/>
                <w:cs/>
              </w:rPr>
              <w:t>अभ्यास</w:t>
            </w: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"</w:t>
            </w:r>
          </w:p>
        </w:tc>
      </w:tr>
      <w:tr w:rsidR="00116EDF" w:rsidRPr="00116EDF" w:rsidTr="00057A25">
        <w:trPr>
          <w:trHeight w:val="315"/>
        </w:trPr>
        <w:tc>
          <w:tcPr>
            <w:tcW w:w="1917" w:type="dxa"/>
            <w:shd w:val="clear" w:color="auto" w:fill="auto"/>
            <w:noWrap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Dr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Sarwade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B. P.</w:t>
            </w:r>
          </w:p>
        </w:tc>
        <w:tc>
          <w:tcPr>
            <w:tcW w:w="1393" w:type="dxa"/>
            <w:shd w:val="clear" w:color="auto" w:fill="auto"/>
            <w:noWrap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Ph.D.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Yes (for Ph.D.)</w:t>
            </w:r>
          </w:p>
        </w:tc>
        <w:tc>
          <w:tcPr>
            <w:tcW w:w="1304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Mar-18</w:t>
            </w:r>
          </w:p>
        </w:tc>
        <w:tc>
          <w:tcPr>
            <w:tcW w:w="2656" w:type="dxa"/>
            <w:shd w:val="clear" w:color="auto" w:fill="auto"/>
            <w:noWrap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Still serving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329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</w:tr>
      <w:tr w:rsidR="00116EDF" w:rsidRPr="00116EDF" w:rsidTr="00057A25">
        <w:trPr>
          <w:trHeight w:val="1020"/>
        </w:trPr>
        <w:tc>
          <w:tcPr>
            <w:tcW w:w="1917" w:type="dxa"/>
            <w:vMerge w:val="restart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Dr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Thitte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M.K.</w:t>
            </w: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Ph.D.</w:t>
            </w:r>
          </w:p>
        </w:tc>
        <w:tc>
          <w:tcPr>
            <w:tcW w:w="1307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Yes (for Ph.D.)</w:t>
            </w:r>
          </w:p>
        </w:tc>
        <w:tc>
          <w:tcPr>
            <w:tcW w:w="1304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2012</w:t>
            </w: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Still serving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Bharti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Satyanarayanji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Loya</w:t>
            </w:r>
            <w:proofErr w:type="spellEnd"/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Aug. 2019</w:t>
            </w:r>
          </w:p>
        </w:tc>
        <w:tc>
          <w:tcPr>
            <w:tcW w:w="329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"A critical study of implication of E-governance services in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Maharastra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with special reference to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Aadhar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card"</w:t>
            </w:r>
          </w:p>
        </w:tc>
      </w:tr>
      <w:tr w:rsidR="00116EDF" w:rsidRPr="00116EDF" w:rsidTr="00057A25">
        <w:trPr>
          <w:trHeight w:val="1200"/>
        </w:trPr>
        <w:tc>
          <w:tcPr>
            <w:tcW w:w="1917" w:type="dxa"/>
            <w:vMerge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30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Mangesh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Bhagwan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Wanegaonkar</w:t>
            </w:r>
            <w:proofErr w:type="spellEnd"/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May. 2013</w:t>
            </w:r>
          </w:p>
        </w:tc>
        <w:tc>
          <w:tcPr>
            <w:tcW w:w="3291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"A study of barding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strategics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of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indian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brand  in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persanal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care FMCG WITH SPECIAL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refrence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to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maharastra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"</w:t>
            </w:r>
          </w:p>
        </w:tc>
      </w:tr>
      <w:tr w:rsidR="00116EDF" w:rsidRPr="00116EDF" w:rsidTr="00057A25">
        <w:trPr>
          <w:trHeight w:val="1500"/>
        </w:trPr>
        <w:tc>
          <w:tcPr>
            <w:tcW w:w="1917" w:type="dxa"/>
            <w:vMerge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30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Meer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Mazhar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Ali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Athar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Ali</w:t>
            </w:r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Aug. 2019</w:t>
            </w:r>
          </w:p>
        </w:tc>
        <w:tc>
          <w:tcPr>
            <w:tcW w:w="3291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A  STUDY OF FINANCIAL PERFORMANCE OF MAHARASTRA STATE ROAD TRASNPORT CORPORATION (MSRTC) 2001-2015"</w:t>
            </w:r>
          </w:p>
        </w:tc>
      </w:tr>
      <w:tr w:rsidR="00116EDF" w:rsidRPr="00116EDF" w:rsidTr="00057A25">
        <w:trPr>
          <w:trHeight w:val="2700"/>
        </w:trPr>
        <w:tc>
          <w:tcPr>
            <w:tcW w:w="1917" w:type="dxa"/>
            <w:vMerge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30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304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Vitthal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Dhondiba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Jadhav</w:t>
            </w:r>
            <w:proofErr w:type="spellEnd"/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Aug. 2016</w:t>
            </w:r>
          </w:p>
        </w:tc>
        <w:tc>
          <w:tcPr>
            <w:tcW w:w="3291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"A STUDY OF CUSTOMERS SATISFITATION IN RELATION TO THE SERVICE PROVIDED BY HOUSING FINANCE INSTITUTIONS IN MAHARASTRA WITH SPECIAL REFRENCE HOUSING DEVELOPMENT FINANCE CORPORATION (HDFC)"</w:t>
            </w:r>
          </w:p>
        </w:tc>
      </w:tr>
      <w:tr w:rsidR="00116EDF" w:rsidRPr="00116EDF" w:rsidTr="00057A25">
        <w:trPr>
          <w:trHeight w:val="300"/>
        </w:trPr>
        <w:tc>
          <w:tcPr>
            <w:tcW w:w="191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Dr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Suryavanshi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S. U.</w:t>
            </w: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Ph.D.</w:t>
            </w:r>
          </w:p>
        </w:tc>
        <w:tc>
          <w:tcPr>
            <w:tcW w:w="1307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Yes </w:t>
            </w:r>
          </w:p>
        </w:tc>
        <w:tc>
          <w:tcPr>
            <w:tcW w:w="1304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2015</w:t>
            </w: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Still serving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329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</w:tr>
      <w:tr w:rsidR="00116EDF" w:rsidRPr="00116EDF" w:rsidTr="00057A25">
        <w:trPr>
          <w:trHeight w:val="300"/>
        </w:trPr>
        <w:tc>
          <w:tcPr>
            <w:tcW w:w="191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Dr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Udhan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R. A.</w:t>
            </w: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Ph.D.</w:t>
            </w:r>
          </w:p>
        </w:tc>
        <w:tc>
          <w:tcPr>
            <w:tcW w:w="1307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No </w:t>
            </w:r>
          </w:p>
        </w:tc>
        <w:tc>
          <w:tcPr>
            <w:tcW w:w="1304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 </w:t>
            </w: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Still serving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329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</w:tr>
      <w:tr w:rsidR="00116EDF" w:rsidRPr="00116EDF" w:rsidTr="00057A25">
        <w:trPr>
          <w:trHeight w:val="300"/>
        </w:trPr>
        <w:tc>
          <w:tcPr>
            <w:tcW w:w="1917" w:type="dxa"/>
            <w:shd w:val="clear" w:color="auto" w:fill="auto"/>
            <w:noWrap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Dr Mule N. A.</w:t>
            </w:r>
          </w:p>
        </w:tc>
        <w:tc>
          <w:tcPr>
            <w:tcW w:w="1393" w:type="dxa"/>
            <w:shd w:val="clear" w:color="auto" w:fill="auto"/>
            <w:noWrap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Ph.D.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Yes (for Ph.D.)</w:t>
            </w:r>
          </w:p>
        </w:tc>
        <w:tc>
          <w:tcPr>
            <w:tcW w:w="1304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2013</w:t>
            </w:r>
          </w:p>
        </w:tc>
        <w:tc>
          <w:tcPr>
            <w:tcW w:w="2656" w:type="dxa"/>
            <w:shd w:val="clear" w:color="auto" w:fill="auto"/>
            <w:noWrap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Still serving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329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</w:tr>
      <w:tr w:rsidR="00116EDF" w:rsidRPr="00116EDF" w:rsidTr="00057A25">
        <w:trPr>
          <w:trHeight w:val="1275"/>
        </w:trPr>
        <w:tc>
          <w:tcPr>
            <w:tcW w:w="191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lastRenderedPageBreak/>
              <w:t xml:space="preserve">Dr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Alte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R. N.</w:t>
            </w: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Ph.D.</w:t>
            </w:r>
          </w:p>
        </w:tc>
        <w:tc>
          <w:tcPr>
            <w:tcW w:w="1307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No</w:t>
            </w:r>
          </w:p>
        </w:tc>
        <w:tc>
          <w:tcPr>
            <w:tcW w:w="1304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 </w:t>
            </w: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Still serving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Srinivas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Vasntrao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Motiyele</w:t>
            </w:r>
            <w:proofErr w:type="spellEnd"/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Feb. 2019</w:t>
            </w:r>
          </w:p>
        </w:tc>
        <w:tc>
          <w:tcPr>
            <w:tcW w:w="329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"EFFECT OF YOGIC PRACTIES ON HEALTH RELATED PHYSICAL FITNESS AND FERFORMANCE OF JUNIOR KHO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KHO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PLAYERS OF MAHARASTRA"</w:t>
            </w:r>
          </w:p>
        </w:tc>
      </w:tr>
      <w:tr w:rsidR="00116EDF" w:rsidRPr="00116EDF" w:rsidTr="00057A25">
        <w:trPr>
          <w:trHeight w:val="300"/>
        </w:trPr>
        <w:tc>
          <w:tcPr>
            <w:tcW w:w="191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Dr.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Alte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R.N. </w:t>
            </w:r>
          </w:p>
        </w:tc>
        <w:tc>
          <w:tcPr>
            <w:tcW w:w="1393" w:type="dxa"/>
            <w:shd w:val="clear" w:color="auto" w:fill="auto"/>
            <w:noWrap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Ph.D.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Yes (for Ph.D.)</w:t>
            </w:r>
          </w:p>
        </w:tc>
        <w:tc>
          <w:tcPr>
            <w:tcW w:w="1304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2656" w:type="dxa"/>
            <w:shd w:val="clear" w:color="auto" w:fill="auto"/>
            <w:noWrap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Still serving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329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</w:tr>
      <w:tr w:rsidR="00116EDF" w:rsidRPr="00116EDF" w:rsidTr="00057A25">
        <w:trPr>
          <w:trHeight w:val="300"/>
        </w:trPr>
        <w:tc>
          <w:tcPr>
            <w:tcW w:w="191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Dr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Wankhede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S. L.</w:t>
            </w: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Ph.D.</w:t>
            </w:r>
          </w:p>
        </w:tc>
        <w:tc>
          <w:tcPr>
            <w:tcW w:w="1307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No  </w:t>
            </w:r>
          </w:p>
        </w:tc>
        <w:tc>
          <w:tcPr>
            <w:tcW w:w="1304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2021</w:t>
            </w: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Still serving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329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</w:tr>
      <w:tr w:rsidR="00116EDF" w:rsidRPr="00116EDF" w:rsidTr="00057A25">
        <w:trPr>
          <w:trHeight w:val="765"/>
        </w:trPr>
        <w:tc>
          <w:tcPr>
            <w:tcW w:w="1917" w:type="dxa"/>
            <w:shd w:val="clear" w:color="auto" w:fill="auto"/>
            <w:noWrap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Dr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Mahajan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D. B.</w:t>
            </w:r>
          </w:p>
        </w:tc>
        <w:tc>
          <w:tcPr>
            <w:tcW w:w="1393" w:type="dxa"/>
            <w:shd w:val="clear" w:color="auto" w:fill="auto"/>
            <w:noWrap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Ph.D.</w:t>
            </w:r>
          </w:p>
        </w:tc>
        <w:tc>
          <w:tcPr>
            <w:tcW w:w="1307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Yes (for Ph.D.)</w:t>
            </w:r>
          </w:p>
        </w:tc>
        <w:tc>
          <w:tcPr>
            <w:tcW w:w="1304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2014</w:t>
            </w:r>
          </w:p>
        </w:tc>
        <w:tc>
          <w:tcPr>
            <w:tcW w:w="2656" w:type="dxa"/>
            <w:shd w:val="clear" w:color="auto" w:fill="auto"/>
            <w:noWrap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Still serving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Wakale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Raghunath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Namdev</w:t>
            </w:r>
            <w:proofErr w:type="spellEnd"/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            December 2014</w:t>
            </w:r>
          </w:p>
        </w:tc>
        <w:tc>
          <w:tcPr>
            <w:tcW w:w="329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"MOHANDAS VAISHIMRAY UPANNYAS SAHITYA KA ANUSHILAN"</w:t>
            </w:r>
          </w:p>
        </w:tc>
      </w:tr>
      <w:tr w:rsidR="00116EDF" w:rsidRPr="00116EDF" w:rsidTr="00057A25">
        <w:trPr>
          <w:trHeight w:val="300"/>
        </w:trPr>
        <w:tc>
          <w:tcPr>
            <w:tcW w:w="191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Dr.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Giri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D.V.</w:t>
            </w:r>
          </w:p>
        </w:tc>
        <w:tc>
          <w:tcPr>
            <w:tcW w:w="1393" w:type="dxa"/>
            <w:shd w:val="clear" w:color="auto" w:fill="auto"/>
            <w:noWrap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Ph.D.</w:t>
            </w:r>
          </w:p>
        </w:tc>
        <w:tc>
          <w:tcPr>
            <w:tcW w:w="130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Yes (for Ph.D.)</w:t>
            </w:r>
          </w:p>
        </w:tc>
        <w:tc>
          <w:tcPr>
            <w:tcW w:w="1304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2015</w:t>
            </w:r>
          </w:p>
        </w:tc>
        <w:tc>
          <w:tcPr>
            <w:tcW w:w="2656" w:type="dxa"/>
            <w:shd w:val="clear" w:color="auto" w:fill="auto"/>
            <w:noWrap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Still serving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329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</w:tr>
      <w:tr w:rsidR="00116EDF" w:rsidRPr="00116EDF" w:rsidTr="00057A25">
        <w:trPr>
          <w:trHeight w:val="300"/>
        </w:trPr>
        <w:tc>
          <w:tcPr>
            <w:tcW w:w="191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Dr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Jagrut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V. B.</w:t>
            </w: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Ph.D.</w:t>
            </w:r>
          </w:p>
        </w:tc>
        <w:tc>
          <w:tcPr>
            <w:tcW w:w="1307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Yes (for Ph.D.)</w:t>
            </w:r>
          </w:p>
        </w:tc>
        <w:tc>
          <w:tcPr>
            <w:tcW w:w="1304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2014</w:t>
            </w: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Still serving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329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</w:tr>
      <w:tr w:rsidR="00116EDF" w:rsidRPr="00116EDF" w:rsidTr="00057A25">
        <w:trPr>
          <w:trHeight w:val="300"/>
        </w:trPr>
        <w:tc>
          <w:tcPr>
            <w:tcW w:w="191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Dr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Kharat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B. S.</w:t>
            </w: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Ph.D.</w:t>
            </w:r>
          </w:p>
        </w:tc>
        <w:tc>
          <w:tcPr>
            <w:tcW w:w="1307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Yes (for Ph.D.)</w:t>
            </w:r>
          </w:p>
        </w:tc>
        <w:tc>
          <w:tcPr>
            <w:tcW w:w="1304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2016</w:t>
            </w: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Still serving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329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</w:tr>
      <w:tr w:rsidR="00116EDF" w:rsidRPr="00116EDF" w:rsidTr="00057A25">
        <w:trPr>
          <w:trHeight w:val="300"/>
        </w:trPr>
        <w:tc>
          <w:tcPr>
            <w:tcW w:w="191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Dr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Nawal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P.M.</w:t>
            </w: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Ph.D.</w:t>
            </w:r>
          </w:p>
        </w:tc>
        <w:tc>
          <w:tcPr>
            <w:tcW w:w="1307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No</w:t>
            </w:r>
          </w:p>
        </w:tc>
        <w:tc>
          <w:tcPr>
            <w:tcW w:w="1304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Still serving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329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</w:tr>
      <w:tr w:rsidR="00116EDF" w:rsidRPr="00116EDF" w:rsidTr="00057A25">
        <w:trPr>
          <w:trHeight w:val="300"/>
        </w:trPr>
        <w:tc>
          <w:tcPr>
            <w:tcW w:w="191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Dr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Waghmare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S. S.</w:t>
            </w: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Ph.D.</w:t>
            </w:r>
          </w:p>
        </w:tc>
        <w:tc>
          <w:tcPr>
            <w:tcW w:w="1307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Yes (for Ph.D.)</w:t>
            </w:r>
          </w:p>
        </w:tc>
        <w:tc>
          <w:tcPr>
            <w:tcW w:w="1304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Sep-20</w:t>
            </w: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Still serving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329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</w:tr>
      <w:tr w:rsidR="00116EDF" w:rsidRPr="00116EDF" w:rsidTr="00057A25">
        <w:trPr>
          <w:trHeight w:val="300"/>
        </w:trPr>
        <w:tc>
          <w:tcPr>
            <w:tcW w:w="191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Dr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Dhodage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T. B.</w:t>
            </w: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Ph.D.</w:t>
            </w:r>
          </w:p>
        </w:tc>
        <w:tc>
          <w:tcPr>
            <w:tcW w:w="1307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Yes (for Ph.D.)</w:t>
            </w:r>
          </w:p>
        </w:tc>
        <w:tc>
          <w:tcPr>
            <w:tcW w:w="1304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May-19</w:t>
            </w: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Still serving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329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</w:tr>
      <w:tr w:rsidR="00116EDF" w:rsidRPr="00116EDF" w:rsidTr="00057A25">
        <w:trPr>
          <w:trHeight w:val="390"/>
        </w:trPr>
        <w:tc>
          <w:tcPr>
            <w:tcW w:w="191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Dr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Gaikwad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R. S.</w:t>
            </w: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Ph.D.</w:t>
            </w:r>
          </w:p>
        </w:tc>
        <w:tc>
          <w:tcPr>
            <w:tcW w:w="1307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Yes (for Ph.D.)</w:t>
            </w:r>
          </w:p>
        </w:tc>
        <w:tc>
          <w:tcPr>
            <w:tcW w:w="1304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2020</w:t>
            </w: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Still serving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329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</w:tr>
      <w:tr w:rsidR="00116EDF" w:rsidRPr="00116EDF" w:rsidTr="00057A25">
        <w:trPr>
          <w:trHeight w:val="420"/>
        </w:trPr>
        <w:tc>
          <w:tcPr>
            <w:tcW w:w="191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Dr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Dhotre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B. K.</w:t>
            </w: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Ph.D.</w:t>
            </w:r>
          </w:p>
        </w:tc>
        <w:tc>
          <w:tcPr>
            <w:tcW w:w="1307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No </w:t>
            </w:r>
          </w:p>
        </w:tc>
        <w:tc>
          <w:tcPr>
            <w:tcW w:w="1304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Still serving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329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</w:tr>
      <w:tr w:rsidR="00116EDF" w:rsidRPr="00116EDF" w:rsidTr="00057A25">
        <w:trPr>
          <w:trHeight w:val="330"/>
        </w:trPr>
        <w:tc>
          <w:tcPr>
            <w:tcW w:w="191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Dr Kakde R. B.</w:t>
            </w: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Ph.D.</w:t>
            </w:r>
          </w:p>
        </w:tc>
        <w:tc>
          <w:tcPr>
            <w:tcW w:w="1307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Yes (for Ph.D.)</w:t>
            </w:r>
          </w:p>
        </w:tc>
        <w:tc>
          <w:tcPr>
            <w:tcW w:w="1304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2020</w:t>
            </w: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Still serving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329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</w:tr>
      <w:tr w:rsidR="00116EDF" w:rsidRPr="00116EDF" w:rsidTr="00057A25">
        <w:trPr>
          <w:trHeight w:val="300"/>
        </w:trPr>
        <w:tc>
          <w:tcPr>
            <w:tcW w:w="191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Dr Mule G. D.</w:t>
            </w: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Ph.D.</w:t>
            </w:r>
          </w:p>
        </w:tc>
        <w:tc>
          <w:tcPr>
            <w:tcW w:w="1307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No </w:t>
            </w:r>
          </w:p>
        </w:tc>
        <w:tc>
          <w:tcPr>
            <w:tcW w:w="1304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Still serving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329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</w:tr>
      <w:tr w:rsidR="00116EDF" w:rsidRPr="00116EDF" w:rsidTr="00057A25">
        <w:trPr>
          <w:trHeight w:val="300"/>
        </w:trPr>
        <w:tc>
          <w:tcPr>
            <w:tcW w:w="191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Dr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Jagtap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J. T.</w:t>
            </w: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Ph.D.</w:t>
            </w:r>
          </w:p>
        </w:tc>
        <w:tc>
          <w:tcPr>
            <w:tcW w:w="1307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No </w:t>
            </w:r>
          </w:p>
        </w:tc>
        <w:tc>
          <w:tcPr>
            <w:tcW w:w="1304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Still serving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329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</w:tr>
      <w:tr w:rsidR="00116EDF" w:rsidRPr="00116EDF" w:rsidTr="00057A25">
        <w:trPr>
          <w:trHeight w:val="300"/>
        </w:trPr>
        <w:tc>
          <w:tcPr>
            <w:tcW w:w="191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Dr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Gayake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R. A.</w:t>
            </w: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Ph.D.</w:t>
            </w:r>
          </w:p>
        </w:tc>
        <w:tc>
          <w:tcPr>
            <w:tcW w:w="1307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No</w:t>
            </w:r>
          </w:p>
        </w:tc>
        <w:tc>
          <w:tcPr>
            <w:tcW w:w="1304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Still serving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329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</w:tr>
      <w:tr w:rsidR="00116EDF" w:rsidRPr="00116EDF" w:rsidTr="00057A25">
        <w:trPr>
          <w:trHeight w:val="345"/>
        </w:trPr>
        <w:tc>
          <w:tcPr>
            <w:tcW w:w="1917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Dr </w:t>
            </w:r>
            <w:proofErr w:type="spellStart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Awasarmol</w:t>
            </w:r>
            <w:proofErr w:type="spellEnd"/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 xml:space="preserve"> V. V.</w:t>
            </w:r>
          </w:p>
        </w:tc>
        <w:tc>
          <w:tcPr>
            <w:tcW w:w="1393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Ph.D.</w:t>
            </w:r>
          </w:p>
        </w:tc>
        <w:tc>
          <w:tcPr>
            <w:tcW w:w="1307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No</w:t>
            </w:r>
          </w:p>
        </w:tc>
        <w:tc>
          <w:tcPr>
            <w:tcW w:w="1304" w:type="dxa"/>
            <w:shd w:val="clear" w:color="auto" w:fill="auto"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2656" w:type="dxa"/>
            <w:shd w:val="clear" w:color="auto" w:fill="auto"/>
            <w:noWrap/>
            <w:vAlign w:val="bottom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Still serving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128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  <w:tc>
          <w:tcPr>
            <w:tcW w:w="3291" w:type="dxa"/>
            <w:shd w:val="clear" w:color="auto" w:fill="auto"/>
            <w:vAlign w:val="center"/>
            <w:hideMark/>
          </w:tcPr>
          <w:p w:rsidR="00116EDF" w:rsidRPr="00116EDF" w:rsidRDefault="00116EDF" w:rsidP="00116E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116EDF">
              <w:rPr>
                <w:rFonts w:eastAsia="Times New Roman" w:cstheme="minorHAnsi"/>
                <w:b/>
                <w:bCs/>
                <w:color w:val="000000"/>
                <w:szCs w:val="22"/>
              </w:rPr>
              <w:t>Nil</w:t>
            </w:r>
          </w:p>
        </w:tc>
      </w:tr>
    </w:tbl>
    <w:p w:rsidR="00B71B01" w:rsidRDefault="00B71B01"/>
    <w:sectPr w:rsidR="00B71B01" w:rsidSect="00116EDF">
      <w:pgSz w:w="16839" w:h="11907" w:orient="landscape" w:code="9"/>
      <w:pgMar w:top="90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116EDF"/>
    <w:rsid w:val="00057A25"/>
    <w:rsid w:val="00116EDF"/>
    <w:rsid w:val="00B71B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264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582</Words>
  <Characters>3321</Characters>
  <Application>Microsoft Office Word</Application>
  <DocSecurity>0</DocSecurity>
  <Lines>27</Lines>
  <Paragraphs>7</Paragraphs>
  <ScaleCrop>false</ScaleCrop>
  <Company/>
  <LinksUpToDate>false</LinksUpToDate>
  <CharactersWithSpaces>3896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2022-04-24T02:42:00Z</dcterms:created>
  <dcterms:modified xsi:type="dcterms:W3CDTF">2022-04-24T02:49:00Z</dcterms:modified>
</cp:coreProperties>
</file>